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0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这种下饭菜可能致癌！四类人群不建议吃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38375"/>
            <wp:effectExtent l="0" t="0" r="10160" b="9525"/>
            <wp:docPr id="55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入冬之后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不少人在家里做起了腌菜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腌菜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可是餐桌上最受欢迎的“最佳配角”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它能让人痛快地吃下几大碗饭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也能惬意地小酌几杯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1952625" cy="933450"/>
            <wp:effectExtent l="0" t="0" r="9525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只是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味蕾的快乐之外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难免让人有些担忧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0" w:afterAutospacing="0" w:line="0" w:lineRule="atLeast"/>
        <w:ind w:left="0" w:right="0" w:firstLine="0"/>
        <w:jc w:val="center"/>
        <w:rPr>
          <w:rFonts w:ascii="Arial" w:hAnsi="Arial" w:eastAsia="Arial" w:cs="Arial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8"/>
          <w:sz w:val="22"/>
          <w:szCs w:val="22"/>
          <w:bdr w:val="single" w:color="F2F2F2" w:sz="6" w:space="0"/>
          <w:shd w:val="clear" w:fill="FFFFFF"/>
          <w:vertAlign w:val="baseline"/>
        </w:rPr>
        <w:drawing>
          <wp:inline distT="0" distB="0" distL="114300" distR="114300">
            <wp:extent cx="2524125" cy="1238250"/>
            <wp:effectExtent l="0" t="0" r="9525" b="0"/>
            <wp:docPr id="2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bdr w:val="single" w:color="F2F2F2" w:sz="6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447925" cy="1133475"/>
            <wp:effectExtent l="0" t="0" r="9525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default" w:ascii="Arial" w:hAnsi="Arial" w:eastAsia="Arial" w:cs="Arial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图片来源：微博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亚硝酸盐真的有毒？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腌菜真的致癌吗？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难道一点都不能吃？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如何减少摄入亚硝酸盐？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今天我们就来好好讲讲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238375"/>
            <wp:effectExtent l="0" t="0" r="10160" b="9525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74725" cy="712470"/>
            <wp:effectExtent l="0" t="0" r="15875" b="11430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传说腌菜会致癌，主要原因是腌菜内含有大量亚硝酸盐，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长期、过量食用会增加致癌风险。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sz w:val="24"/>
          <w:szCs w:val="24"/>
          <w:shd w:val="clear" w:fill="FFFFFF"/>
          <w14:textFill>
            <w14:solidFill>
              <w14:schemeClr w14:val="accent2"/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sz w:val="24"/>
          <w:szCs w:val="24"/>
          <w:shd w:val="clear" w:fill="FFFFFF"/>
          <w14:textFill>
            <w14:solidFill>
              <w14:schemeClr w14:val="accent2"/>
            </w14:solidFill>
          </w14:textFill>
        </w:rPr>
        <w:t>亚硝酸盐如何致癌？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新鲜蔬菜本身亚硝酸盐含量是极少的，但在生长的过程中，由于吸收了来自土壤中的氮和人工施放的氮肥，因此，其内会含有大量硝酸盐。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2324100" cy="135255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硝酸盐本身没有毒性，但在蔬菜储藏或被细菌污染的过程中，就会转化为亚硝酸盐。当亚硝酸盐进入人体后，会在胃酸环境下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转化成具有强致癌性的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亚硝胺。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国际癌症研究机构（IARC）早已将亚硝胺类化合物列为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“一级致癌物”，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这意味着有充分证据证明它对人类有致癌作用。长期、过量摄入，会增加胃癌、食道癌、结直肠癌等消化道癌症的风险。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sz w:val="24"/>
          <w:szCs w:val="24"/>
          <w:shd w:val="clear" w:fill="FFFFFF"/>
          <w14:textFill>
            <w14:solidFill>
              <w14:schemeClr w14:val="accent2"/>
            </w14:solidFill>
          </w14:textFill>
        </w:rPr>
        <w:t>腌菜中的亚硝酸盐含量高吗？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腌菜内含有的亚硝酸盐含量是否过高，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与腌制使用的菌种、腌制时间的长短、盐浓度、温度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等因素有着密切的关联。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029075" cy="2133600"/>
            <wp:effectExtent l="0" t="0" r="9525" b="0"/>
            <wp:docPr id="2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根据实验测算，腌菜中亚硝酸盐含量先是逐渐上升，大约在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腌制一周至两周时达到高峰，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在20天后会逐渐降低到国家限量标准之内，到30天后通常可以达到3毫克/1000克，符合我们国家《食品安全国家标准食品中污染物限量（GB2762-2017）》对腌渍蔬菜中亚硝酸盐含量的规定——不超过20毫克/1000克。这意味着，我们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可以根据腌制时间，来合理规避亚硝酸盐的危害。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如果是纯乳酸菌发酵的蔬菜，乳酸菌本身不具备“硝酸还原酶”这种能产生亚硝酸盐的酶，它们不会把蔬菜中的硝酸盐转化为亚硝酸盐。更重要的是，在发酵过程中，乳酸菌会大量繁殖，迅速让环境变酸，可以抑制那些真正会产生亚硝酸盐的有害细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所以，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虽然亚硝胺致癌，但并不意味着腌菜就是“毒药”。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但食用不合格或制作不当的腌菜，确实会增加罹患癌症的风险。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66690" cy="2238375"/>
            <wp:effectExtent l="0" t="0" r="10160" b="9525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2028825" cy="1019175"/>
            <wp:effectExtent l="0" t="0" r="9525" b="9525"/>
            <wp:docPr id="3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确实，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在营养价值和健康程度上，腌菜的确远不比上新鲜蔬菜。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腌制过程会让新鲜蔬菜中的维生素大大流失，但腌菜仍然保留了蔬菜的部分营养成分，比如一些植物蛋白、钙、镁等矿物质以及膳食纤维等。同时，乳酸发酵的过程中，也可以产生少量B族维生素，但是与新鲜蔬菜相比，其营养价值大打折扣，加之含盐量过高，不建议长期食用。还是更推荐大家多吃新鲜的蔬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66690" cy="2238375"/>
            <wp:effectExtent l="0" t="0" r="10160" b="952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800225" cy="1457325"/>
            <wp:effectExtent l="0" t="0" r="9525" b="9525"/>
            <wp:docPr id="2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！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可能会中毒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经常吃腌菜一方面是亚硝酸盐超标的风险。短期腌制的蔬菜（尤其是腌制后3-7天）亚硝酸盐含量较高，若短时间内大量摄入，可能引发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亚硝酸盐中毒，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出现胸闷、呼吸困难、头晕、恶心、呕吐等症状，严重时可能导致昏迷、呼吸衰竭。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952625" cy="2651760"/>
            <wp:effectExtent l="0" t="0" r="9525" b="15240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</w:rPr>
      </w:pPr>
      <w:r>
        <w:rPr>
          <w:color w:val="7F7F7F"/>
          <w:sz w:val="21"/>
          <w:szCs w:val="21"/>
        </w:rPr>
        <w:t>图片来源：腾讯医典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！引发多种慢性疾病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腌菜的风险不只是一时中毒，长期吃得太勤，也和多种慢性病挂钩。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3019425" cy="1143000"/>
            <wp:effectExtent l="0" t="0" r="9525" b="0"/>
            <wp:docPr id="2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腌菜之所以耐放、够味，靠的就是一大把盐——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高盐饮食不仅与高血压、心梗、卒中风险增加相关，还会增加肾脏滤过负担，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促使尿钙丢失，长期可能加速骨量下降，叠加高血压本身的影响，骨质疏松和骨折风险也会被增加。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《中国居民膳食指南（2022）》推荐：成</w:t>
      </w:r>
      <w:r>
        <w:rPr>
          <w:rStyle w:val="6"/>
          <w:rFonts w:hint="eastAsia" w:ascii="Microsoft YaHei UI" w:hAnsi="Microsoft YaHei UI" w:eastAsia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人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每人每天盐的摄入量不超过5克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C000"/>
          <w:spacing w:val="8"/>
          <w:sz w:val="24"/>
          <w:szCs w:val="24"/>
          <w:shd w:val="clear" w:fill="FFFFFF"/>
        </w:rPr>
        <w:t>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我国大部分居民家庭用盐量本就超标，如果经常食用腌制食品，更是雪上加霜。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743075" cy="1219200"/>
            <wp:effectExtent l="0" t="0" r="9525" b="0"/>
            <wp:docPr id="1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！增加胃癌发生风险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大量吃盐腌菜还会增加胃癌的发生风险，这是因为高盐会使胃黏膜表面失去黏液层的保护，使其直接受到食物中各种因素的损害，进而促进胃癌发生。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514475" cy="1514475"/>
            <wp:effectExtent l="0" t="0" r="0" b="0"/>
            <wp:docPr id="1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IMG_2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66690" cy="2238375"/>
            <wp:effectExtent l="0" t="0" r="10160" b="9525"/>
            <wp:docPr id="1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IMG_2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  <w:vertAlign w:val="baseline"/>
        </w:rPr>
        <w:drawing>
          <wp:inline distT="0" distB="0" distL="114300" distR="114300">
            <wp:extent cx="2066925" cy="1314450"/>
            <wp:effectExtent l="0" t="0" r="9525" b="0"/>
            <wp:docPr id="1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IMG_2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高血压、肾功能不全及心脑血管疾病等患者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20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一般用盐腌制的蔬菜，都属于高盐食品，食用腌菜无疑会对高血压、肾脏病及心血管疾病患者造成影响。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胃癌、食管癌、肝癌等恶性肿瘤家族史者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长期过量食用腌菜后，会刺激胃黏膜，使其功能紊乱、充血、水肿、糜烂，增加胃黏膜、食管黏膜癌变的机会。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胃炎、胃溃疡等消化系统疾病者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20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腌菜往往不易消化，且会刺激胃酸分泌而加重疾病，同时，腌菜开胃会促进进食，也会加重胃负担。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老年人、孕妇及儿童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20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腌菜因其含盐量高，过量摄入会加重肾脏负担，老年人不宜食用腌菜。同时，考虑到营养摄入及食品安全的因素，孕妇及儿童也不适合食用腌菜。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243455"/>
            <wp:effectExtent l="0" t="0" r="10160" b="4445"/>
            <wp:docPr id="3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IMG_2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771650" cy="1981200"/>
            <wp:effectExtent l="0" t="0" r="0" b="0"/>
            <wp:docPr id="2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20" w:lineRule="atLeast"/>
        <w:ind w:left="120" w:right="120" w:firstLine="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如何科学、合理地食用腌菜？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关键在于“聪明地吃”和“控制量”。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20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102870</wp:posOffset>
                </wp:positionV>
                <wp:extent cx="1443355" cy="483235"/>
                <wp:effectExtent l="6350" t="6350" r="17145" b="24765"/>
                <wp:wrapNone/>
                <wp:docPr id="47" name="对角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1965" y="7189470"/>
                          <a:ext cx="1443355" cy="483235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减少盐分摄入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47.95pt;margin-top:8.1pt;height:38.05pt;width:113.65pt;z-index:251660288;v-text-anchor:middle;mso-width-relative:page;mso-height-relative:page;" fillcolor="#EE822F [3205]" filled="t" stroked="t" coordsize="1443355,483235" o:gfxdata="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cZq2L2gAAAAkBAAAPAAAAAAAAAAEAIAAAACIAAABkcnMvZG93bnJldi54bWxQ&#10;SwECFAAUAAAACACHTuJAvuyp6aACAAAjBQAADgAAAAAAAAABACAAAAApAQAAZHJzL2Uyb0RvYy54&#10;bWxQSwUGAAAAAAYABgBZAQAAOwYAAAAA&#10;" path="m80540,0l1443355,0,1443355,0,1443355,402694c1443355,447175,1407296,483234,1362815,483234l0,483235,0,483235,0,80540c0,36059,36059,0,80540,0xe">
                <v:path textboxrect="0,0,1443355,483235" o:connectlocs="1443355,241617;721677,483235;0,241617;721677,0" o:connectangles="0,82,164,247"/>
                <v:fill on="t" focussize="0,0"/>
                <v:stroke weight="1pt" color="#EE822F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减少盐分摄入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无论是自己腌的还是买来的，最好提前用清水多洗几次、甚至稍微泡一泡，把表面多余的盐分冲掉。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419225" cy="1419225"/>
            <wp:effectExtent l="0" t="0" r="9525" b="9525"/>
            <wp:docPr id="2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43355" cy="483235"/>
                <wp:effectExtent l="6350" t="6350" r="17145" b="24765"/>
                <wp:docPr id="48" name="对角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483235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控制食用频次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style="height:38.05pt;width:113.65pt;v-text-anchor:middle;" fillcolor="#EE822F [3205]" filled="t" stroked="t" coordsize="1443355,483235" o:gfxdata="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VMmG/1gAA&#10;AAQBAAAPAAAAAAAAAAEAIAAAACIAAABkcnMvZG93bnJldi54bWxQSwECFAAUAAAACACHTuJAnii2&#10;KJICAAAXBQAADgAAAAAAAAABACAAAAAlAQAAZHJzL2Uyb0RvYy54bWxQSwUGAAAAAAYABgBZAQAA&#10;KQYAAAAA&#10;" path="m80540,0l1443355,0,1443355,0,1443355,402694c1443355,447175,1407296,483234,1362815,483234l0,483235,0,483235,0,80540c0,36059,36059,0,80540,0xe">
                <v:path textboxrect="0,0,1443355,483235" o:connectlocs="1443355,241617;721677,483235;0,241617;721677,0" o:connectangles="0,82,164,247"/>
                <v:fill on="t" focussize="0,0"/>
                <v:stroke weight="1pt" color="#EE822F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控制食用频次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把腌菜当成调味品，而不是大菜主角，比如一餐控制在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20～30克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以内，同时相应减少当天炒菜放盐量，保证一餐中的盐摄入总量不增加。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频率上也别天天吃，把腌菜留在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一周1～2次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的解馋时刻，既照顾味蕾，也给血管和胃一点空间。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143000" cy="1066800"/>
            <wp:effectExtent l="0" t="0" r="0" b="0"/>
            <wp:docPr id="1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 descr="IMG_2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467995</wp:posOffset>
                </wp:positionV>
                <wp:extent cx="1443355" cy="483235"/>
                <wp:effectExtent l="6350" t="6350" r="17145" b="24765"/>
                <wp:wrapNone/>
                <wp:docPr id="50" name="对角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483235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搭配新鲜蔬果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6.8pt;margin-top:36.85pt;height:38.05pt;width:113.65pt;z-index:251661312;v-text-anchor:middle;mso-width-relative:page;mso-height-relative:page;" fillcolor="#EE822F [3205]" filled="t" stroked="t" coordsize="1443355,483235" o:gfxdata="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DV8W&#10;kNsAAAAKAQAADwAAAAAAAAABACAAAAAiAAAAZHJzL2Rvd25yZXYueG1sUEsBAhQAFAAAAAgAh07i&#10;QH2lEuuRAgAAFwUAAA4AAAAAAAAAAQAgAAAAKgEAAGRycy9lMm9Eb2MueG1sUEsFBgAAAAAGAAYA&#10;WQEAAC0GAAAAAA==&#10;" path="m80540,0l1443355,0,1443355,0,1443355,402694c1443355,447175,1407296,483234,1362815,483234l0,483235,0,483235,0,80540c0,36059,36059,0,80540,0xe">
                <v:path textboxrect="0,0,1443355,483235" o:connectlocs="1443355,241617;721677,483235;0,241617;721677,0" o:connectangles="0,82,164,247"/>
                <v:fill on="t" focussize="0,0"/>
                <v:stroke weight="1pt" color="#EE822F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搭配新鲜蔬果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维生素C这种抗氧化剂，可以在一定程度上抑制亚硝基化反应、降低亚硝胺形成的风险。吃腌菜的同时，可以搭配富含维生素C的蔬果，如甜椒、西兰花、小白菜、猕猴桃、草莓等，能提高食品安全性，降低亚硝酸盐对身体的伤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990725" cy="1019175"/>
            <wp:effectExtent l="0" t="0" r="0" b="0"/>
            <wp:docPr id="2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8"/>
          <w:sz w:val="21"/>
          <w:szCs w:val="21"/>
          <w:shd w:val="clear" w:fill="FFFFFF"/>
          <w:lang w:eastAsia="zh-CN"/>
        </w:rPr>
      </w:pPr>
      <w:r>
        <w:rPr>
          <w:sz w:val="24"/>
        </w:rPr>
        <mc:AlternateContent>
          <mc:Choice Requires="wps">
            <w:drawing>
              <wp:inline distT="0" distB="0" distL="114300" distR="114300">
                <wp:extent cx="1443355" cy="483235"/>
                <wp:effectExtent l="6350" t="6350" r="17145" b="24765"/>
                <wp:docPr id="51" name="对角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483235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crosoft YaHei UI" w:hAnsi="Microsoft YaHei UI" w:eastAsia="Microsoft YaHei UI" w:cs="Microsoft YaHei U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8"/>
                                <w:kern w:val="0"/>
                                <w:sz w:val="24"/>
                                <w:szCs w:val="24"/>
                                <w:shd w:val="clear" w:fill="FFFFFF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选择合适产品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style="height:38.05pt;width:113.65pt;v-text-anchor:middle;" fillcolor="#EE822F [3205]" filled="t" stroked="t" coordsize="1443355,483235" o:gfxdata="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VMmG/1gAA&#10;AAQBAAAPAAAAAAAAAAEAIAAAACIAAABkcnMvZG93bnJldi54bWxQSwECFAAUAAAACACHTuJAYDZt&#10;xJICAAAXBQAADgAAAAAAAAABACAAAAAlAQAAZHJzL2Uyb0RvYy54bWxQSwUGAAAAAAYABgBZAQAA&#10;KQYAAAAA&#10;" path="m80540,0l1443355,0,1443355,0,1443355,402694c1443355,447175,1407296,483234,1362815,483234l0,483235,0,483235,0,80540c0,36059,36059,0,80540,0xe">
                <v:path textboxrect="0,0,1443355,483235" o:connectlocs="1443355,241617;721677,483235;0,241617;721677,0" o:connectangles="0,82,164,247"/>
                <v:fill on="t" focussize="0,0"/>
                <v:stroke weight="1pt" color="#EE822F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crosoft YaHei UI" w:hAnsi="Microsoft YaHei UI" w:eastAsia="Microsoft YaHei UI" w:cs="Microsoft YaHei UI"/>
                          <w:b/>
                          <w:bCs/>
                          <w:i w:val="0"/>
                          <w:iCs w:val="0"/>
                          <w:caps w:val="0"/>
                          <w:color w:val="FFFFFF" w:themeColor="background1"/>
                          <w:spacing w:val="8"/>
                          <w:kern w:val="0"/>
                          <w:sz w:val="24"/>
                          <w:szCs w:val="24"/>
                          <w:shd w:val="clear" w:fill="FFFFFF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选择合适产品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购买时，可优先选购标有“减盐”或“轻盐”的腌菜产品，降低钠摄入。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66690" cy="2238375"/>
            <wp:effectExtent l="0" t="0" r="10160" b="9525"/>
            <wp:docPr id="27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 descr="IMG_2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809750" cy="1485900"/>
            <wp:effectExtent l="0" t="0" r="0" b="0"/>
            <wp:docPr id="28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IMG_2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很多家庭经常自制腌菜，想要腌菜好吃又相对安全，需要注意以下几点：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8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01盐不要过多</w:t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45770" cy="401955"/>
            <wp:effectExtent l="0" t="0" r="12065" b="17145"/>
            <wp:docPr id="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IMG_2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一般食盐用量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控制在蔬菜重量的1%-2%，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就能起到抑菌、保脆和出味的效果，多了只会白白增加钠负担。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8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02腌制久一点</w:t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45770" cy="401955"/>
            <wp:effectExtent l="0" t="0" r="12065" b="17145"/>
            <wp:docPr id="5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 descr="IMG_2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别心急开坛，第2～7天，往往是亚硝酸盐“冲高峰”的阶段，等到乳酸菌站稳脚跟、pH降下来，亚硝酸盐才会明显回落。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家庭自制腌菜，至少腌足20～30天再吃更稳妥。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在腌菜的过程中，也可以加点葱、姜、蒜、辣椒汁、柠檬汁，这些物质都能帮助降低亚硝酸盐的含量。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8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03温度要适宜</w:t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45770" cy="401955"/>
            <wp:effectExtent l="0" t="0" r="12065" b="17145"/>
            <wp:docPr id="5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 descr="IMG_2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一般情况下，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0"/>
          <w:sz w:val="24"/>
          <w:szCs w:val="24"/>
          <w:shd w:val="clear" w:fill="FFFFFF"/>
        </w:rPr>
        <w:t>在5-10℃的温度是最合适的，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温度过高，容易滋生有害菌，温度过低，不利于腌菜发酵。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EE822F" w:themeColor="accent2"/>
          <w:spacing w:val="8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accent2"/>
            </w14:solidFill>
          </w14:textFill>
        </w:rPr>
        <w:t>04用具要卫生</w:t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45770" cy="401955"/>
            <wp:effectExtent l="0" t="0" r="12065" b="17145"/>
            <wp:docPr id="5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 descr="IMG_2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腌制过程还要保证器具干净、无油、无生水污染，一般选择玻璃缸、陶瓷缸之类，金属的器具容易和腌制过程中产生的乳酸等物质发生反应。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蔬菜要完全浸没在盐水或泡菜水里，中途取菜时尽量压实封好，防止上浮、长霉。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1666875" cy="1114425"/>
            <wp:effectExtent l="0" t="0" r="9525" b="9525"/>
            <wp:docPr id="2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6" descr="IMG_2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F7F7F"/>
          <w:spacing w:val="0"/>
          <w:sz w:val="21"/>
          <w:szCs w:val="21"/>
          <w:shd w:val="clear" w:fill="FFFFFF"/>
        </w:rPr>
        <w:t>图片来源：网络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腌菜虽好吃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可别贪多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赶紧告诉爸妈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大家一起吃得更健康～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</w:rPr>
        <w:t>参考文献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</w:rPr>
        <w:t>[1]王豫.(2010).浅谈食品中硝酸盐和亚硝酸盐对人体危害及预防. 青海农技推广(04),31-32.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[2] Zhuang, Pan et al. “Preserved vegetable consumption and its association with mortality among 440,415 people in the China Kadoorie Biobank.” BMC medicine vol. 21,1 135. 5 Apr. 2023, doi:10.1186/s12916-023-02829-3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[3] Yoo JY, Cho HJ, Moon S, Choi J, Lee S, Ahn C, et al. Pickled vegetable and salted fish intake and the risk of gastric cancer: two prospective cohort studies and a meta-analysis. Cancers. 2020;12(4):996. https://doi.org/10.3390/cancers12040996.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[4] Jakszyn P, Gonzalez CA. Nitrosamine and related food intake and gastric and oesophageal cancer risk: a systematic review of the epidemiological evidence. World J Gastroenterol. 2006;12(27):4296–303. https://doi.org/10.3748/wjg.v12.i27.4296.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[5] 孙长颢.营养与食品卫生学第7版[M].人民卫生出版社.2017:45.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[6] 刘文丹,何萍,陈云香,何琼芳,杨彦萍,季守莲.维生素C对市 售酸腌菜中亚硝酸盐的影响研究[J].大理学院学报：综合版,2015,14(10):68-70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[7] 陈伊凡,李欢欢,张晋,唐宏刚,郭斯统,周安渊,陈光耀,陈黎洪.酱腌菜中亚硝酸盐控制的研究进展[J].浙江农业科学,2020,61(12):2618-2621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spacing w:val="8"/>
          <w:sz w:val="21"/>
          <w:szCs w:val="21"/>
        </w:rPr>
        <w:t>[8] 张志国,王光银,孙健全.泡菜中亚硝酸盐含量动态研究[J].中国调味品,2008(4):40-42.</w:t>
      </w:r>
    </w:p>
    <w:p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7300"/>
          <w:spacing w:val="8"/>
          <w:sz w:val="24"/>
          <w:szCs w:val="24"/>
          <w:shd w:val="clear" w:fill="FFFFFF"/>
        </w:rPr>
        <w:t>以上仅作为科普知识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7300"/>
          <w:spacing w:val="8"/>
          <w:sz w:val="24"/>
          <w:szCs w:val="24"/>
          <w:shd w:val="clear" w:fill="FFFFFF"/>
        </w:rPr>
        <w:t>不作为具体诊疗意见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024px;height:1024px" o:bullet="t">
        <v:imagedata r:id="rId1" o:title=""/>
      </v:shape>
    </w:pict>
  </w:numPicBullet>
  <w:abstractNum w:abstractNumId="0">
    <w:nsid w:val="EB3AC19F"/>
    <w:multiLevelType w:val="singleLevel"/>
    <w:tmpl w:val="EB3AC19F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2720F"/>
    <w:rsid w:val="353F5570"/>
    <w:rsid w:val="5A6D5723"/>
    <w:rsid w:val="6DE9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GIF"/><Relationship Id="rId4" Type="http://schemas.openxmlformats.org/officeDocument/2006/relationships/image" Target="media/image1.webp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GIF"/><Relationship Id="rId3" Type="http://schemas.openxmlformats.org/officeDocument/2006/relationships/theme" Target="theme/theme1.xml"/><Relationship Id="rId29" Type="http://schemas.openxmlformats.org/officeDocument/2006/relationships/image" Target="media/image26.GIF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GIF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GIF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2757</Words>
  <Characters>3420</Characters>
  <Lines>0</Lines>
  <Paragraphs>0</Paragraphs>
  <TotalTime>12</TotalTime>
  <ScaleCrop>false</ScaleCrop>
  <LinksUpToDate>false</LinksUpToDate>
  <CharactersWithSpaces>3519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2026-03-09T01:38:00Z</dcterms:created>
  <dc:creator>Administrator</dc:creator>
  <cp:lastModifiedBy>ALLLLLLLex</cp:lastModifiedBy>
  <dcterms:modified xsi:type="dcterms:W3CDTF">2026-04-15T08:27:46Z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eyJoZGlkIjoiOTA0N2E5OWM1ODBmNjMxMzA4ZGQ4NWFjNjQ3MGRlODYiLCJ1c2VySWQiOiIzMjYxNTUyODgifQ==</vt:lpwstr>
  </property>
  <property fmtid="{D5CDD505-2E9C-101B-9397-08002B2CF9AE}" pid="4" name="ICV">
    <vt:lpwstr>A70959FDA4DA4116ACA720756D4BBFFF_12</vt:lpwstr>
  </property>
</Properties>
</file>